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EE33C" w14:textId="77777777" w:rsidR="003E0283" w:rsidRPr="00B4097A" w:rsidRDefault="003E0283" w:rsidP="003E0283">
      <w:pPr>
        <w:spacing w:line="360" w:lineRule="auto"/>
        <w:rPr>
          <w:b/>
          <w:color w:val="538135" w:themeColor="accent6" w:themeShade="BF"/>
          <w:sz w:val="36"/>
          <w:szCs w:val="36"/>
        </w:rPr>
      </w:pPr>
      <w:r w:rsidRPr="00B4097A">
        <w:rPr>
          <w:b/>
          <w:color w:val="538135" w:themeColor="accent6" w:themeShade="BF"/>
          <w:sz w:val="36"/>
          <w:szCs w:val="36"/>
        </w:rPr>
        <w:t>AICE 2016 Coursework Timeline</w:t>
      </w:r>
      <w:r>
        <w:rPr>
          <w:b/>
          <w:color w:val="538135" w:themeColor="accent6" w:themeShade="BF"/>
          <w:sz w:val="36"/>
          <w:szCs w:val="36"/>
        </w:rPr>
        <w:t>:  1/20/2016</w:t>
      </w:r>
    </w:p>
    <w:p w14:paraId="7B57F912" w14:textId="702C8F6E" w:rsidR="00B4097A" w:rsidRPr="00B4097A" w:rsidRDefault="00B4097A" w:rsidP="00B4097A">
      <w:pPr>
        <w:spacing w:line="360" w:lineRule="auto"/>
        <w:rPr>
          <w:b/>
          <w:color w:val="538135" w:themeColor="accent6" w:themeShade="BF"/>
        </w:rPr>
      </w:pPr>
      <w:bookmarkStart w:id="0" w:name="_GoBack"/>
      <w:bookmarkEnd w:id="0"/>
      <w:r w:rsidRPr="00B4097A">
        <w:rPr>
          <w:b/>
          <w:color w:val="538135" w:themeColor="accent6" w:themeShade="BF"/>
        </w:rPr>
        <w:t>COLOR STUDIES:  1/19 – 1/29</w:t>
      </w:r>
    </w:p>
    <w:p w14:paraId="37364682" w14:textId="1A53AB33" w:rsidR="0058740D" w:rsidRPr="00B4097A" w:rsidRDefault="0058740D" w:rsidP="00B4097A">
      <w:pPr>
        <w:spacing w:line="360" w:lineRule="auto"/>
        <w:rPr>
          <w:i/>
          <w:sz w:val="20"/>
          <w:szCs w:val="20"/>
        </w:rPr>
      </w:pPr>
      <w:r w:rsidRPr="00B4097A">
        <w:rPr>
          <w:i/>
          <w:sz w:val="20"/>
          <w:szCs w:val="20"/>
        </w:rPr>
        <w:t xml:space="preserve">Color Studies should include all of the Colors that you are Experimenting with for your final art.  You may not use all of the colors you are studying, but include them anyway. </w:t>
      </w:r>
    </w:p>
    <w:p w14:paraId="383BC65D" w14:textId="77777777" w:rsidR="0058740D" w:rsidRPr="00B4097A" w:rsidRDefault="0058740D" w:rsidP="00B4097A">
      <w:pPr>
        <w:spacing w:line="360" w:lineRule="auto"/>
        <w:ind w:left="720"/>
        <w:rPr>
          <w:b/>
          <w:i/>
          <w:sz w:val="20"/>
          <w:szCs w:val="20"/>
        </w:rPr>
      </w:pPr>
      <w:r w:rsidRPr="00B4097A">
        <w:rPr>
          <w:b/>
          <w:i/>
          <w:sz w:val="20"/>
          <w:szCs w:val="20"/>
        </w:rPr>
        <w:t>CMYK DEMONSTRATION:  Friday 1 / 22</w:t>
      </w:r>
    </w:p>
    <w:p w14:paraId="6835AF28" w14:textId="77777777" w:rsidR="0058740D" w:rsidRPr="00B4097A" w:rsidRDefault="0058740D" w:rsidP="00B4097A">
      <w:pPr>
        <w:spacing w:line="360" w:lineRule="auto"/>
        <w:ind w:left="720"/>
        <w:rPr>
          <w:i/>
          <w:sz w:val="20"/>
          <w:szCs w:val="20"/>
        </w:rPr>
      </w:pPr>
      <w:r w:rsidRPr="00B4097A">
        <w:rPr>
          <w:i/>
          <w:sz w:val="20"/>
          <w:szCs w:val="20"/>
        </w:rPr>
        <w:t xml:space="preserve">When you create your Color Palette, make sure you use CMYK coordinates.  </w:t>
      </w:r>
    </w:p>
    <w:p w14:paraId="6E8D7568" w14:textId="77777777" w:rsidR="0058740D" w:rsidRPr="00B4097A" w:rsidRDefault="0058740D" w:rsidP="00B4097A">
      <w:pPr>
        <w:spacing w:line="360" w:lineRule="auto"/>
        <w:ind w:left="720"/>
        <w:rPr>
          <w:i/>
          <w:sz w:val="20"/>
          <w:szCs w:val="20"/>
        </w:rPr>
      </w:pPr>
      <w:r w:rsidRPr="00B4097A">
        <w:rPr>
          <w:i/>
          <w:sz w:val="20"/>
          <w:szCs w:val="20"/>
        </w:rPr>
        <w:t xml:space="preserve">Do not use RGB as that is the code for color on the Web.  </w:t>
      </w:r>
    </w:p>
    <w:p w14:paraId="43DE1BDB" w14:textId="77777777" w:rsidR="0058740D" w:rsidRPr="00B4097A" w:rsidRDefault="0058740D" w:rsidP="00B4097A">
      <w:pPr>
        <w:spacing w:line="360" w:lineRule="auto"/>
        <w:rPr>
          <w:i/>
          <w:sz w:val="20"/>
          <w:szCs w:val="20"/>
        </w:rPr>
      </w:pPr>
    </w:p>
    <w:p w14:paraId="3ADF6AD0" w14:textId="77777777" w:rsidR="0058740D" w:rsidRPr="00B4097A" w:rsidRDefault="0058740D" w:rsidP="00B4097A">
      <w:pPr>
        <w:spacing w:line="360" w:lineRule="auto"/>
        <w:rPr>
          <w:b/>
          <w:color w:val="538135" w:themeColor="accent6" w:themeShade="BF"/>
        </w:rPr>
      </w:pPr>
      <w:r w:rsidRPr="00B4097A">
        <w:rPr>
          <w:b/>
          <w:color w:val="538135" w:themeColor="accent6" w:themeShade="BF"/>
        </w:rPr>
        <w:t>TEXTURE / SURFACE STUDIES:  2/1 – 2/12</w:t>
      </w:r>
    </w:p>
    <w:p w14:paraId="281187A1" w14:textId="77777777" w:rsidR="0058740D" w:rsidRPr="00B4097A" w:rsidRDefault="0058740D" w:rsidP="00B4097A">
      <w:pPr>
        <w:spacing w:line="360" w:lineRule="auto"/>
        <w:rPr>
          <w:i/>
          <w:sz w:val="20"/>
          <w:szCs w:val="20"/>
        </w:rPr>
      </w:pPr>
      <w:r w:rsidRPr="00B4097A">
        <w:rPr>
          <w:i/>
          <w:sz w:val="20"/>
          <w:szCs w:val="20"/>
        </w:rPr>
        <w:t>Texture and Surfaces are any surface or texture that you can imagine applying your artwork to.  This can be any sort of paper, colored paper, brown, natural paper (like a paper bag), marbled paper, paper with a special finish to it.  You should be experimenting with the actual surface or texture that you can find.  Use glass: Frosted Glass, clear glass, colored, textured and plain Glass.  Fabrics, wood, plastic – anything you can imagine – include it on the Texture and Surface page.  Try out your artwork on a few of your surfaces and textures.</w:t>
      </w:r>
    </w:p>
    <w:p w14:paraId="438CEBB4" w14:textId="77777777" w:rsidR="0058740D" w:rsidRPr="00B4097A" w:rsidRDefault="0058740D" w:rsidP="00B4097A">
      <w:pPr>
        <w:spacing w:line="360" w:lineRule="auto"/>
        <w:rPr>
          <w:i/>
          <w:sz w:val="20"/>
          <w:szCs w:val="20"/>
        </w:rPr>
      </w:pPr>
    </w:p>
    <w:p w14:paraId="103B256C" w14:textId="77777777" w:rsidR="0058740D" w:rsidRPr="00B4097A" w:rsidRDefault="0058740D" w:rsidP="00B4097A">
      <w:pPr>
        <w:spacing w:line="360" w:lineRule="auto"/>
        <w:rPr>
          <w:b/>
          <w:color w:val="538135" w:themeColor="accent6" w:themeShade="BF"/>
        </w:rPr>
      </w:pPr>
      <w:r w:rsidRPr="00B4097A">
        <w:rPr>
          <w:b/>
          <w:color w:val="538135" w:themeColor="accent6" w:themeShade="BF"/>
        </w:rPr>
        <w:t>TYPOGRAPHY:  2/16 – 2/26</w:t>
      </w:r>
    </w:p>
    <w:p w14:paraId="52FB3FC8" w14:textId="16DB82D8" w:rsidR="00205C4D" w:rsidRPr="00B4097A" w:rsidRDefault="0058740D" w:rsidP="00B4097A">
      <w:pPr>
        <w:spacing w:line="360" w:lineRule="auto"/>
        <w:rPr>
          <w:i/>
          <w:sz w:val="20"/>
          <w:szCs w:val="20"/>
        </w:rPr>
      </w:pPr>
      <w:r w:rsidRPr="00B4097A">
        <w:rPr>
          <w:i/>
          <w:sz w:val="20"/>
          <w:szCs w:val="20"/>
        </w:rPr>
        <w:t>Typography is a HUGE part of Graphic Design – it’s HALF the equation.  You should be experimenting with Typography in some way for your project.  Even if it</w:t>
      </w:r>
      <w:r w:rsidR="00205C4D" w:rsidRPr="00B4097A">
        <w:rPr>
          <w:i/>
          <w:sz w:val="20"/>
          <w:szCs w:val="20"/>
        </w:rPr>
        <w:t>’s</w:t>
      </w:r>
      <w:r w:rsidRPr="00B4097A">
        <w:rPr>
          <w:i/>
          <w:sz w:val="20"/>
          <w:szCs w:val="20"/>
        </w:rPr>
        <w:t xml:space="preserve"> just to put Headlines and Descriptive text on your page layouts – I want to see that you have knowledge of Typography.  You should include at least 10 Typefaces that you are considering for your Project.  Show the Display (Headline / Titles) font.  You must also show a Body Copy font that compliments the typeface you are using for the Heads</w:t>
      </w:r>
      <w:r w:rsidR="00205C4D" w:rsidRPr="00B4097A">
        <w:rPr>
          <w:i/>
          <w:sz w:val="20"/>
          <w:szCs w:val="20"/>
        </w:rPr>
        <w:t>.</w:t>
      </w:r>
    </w:p>
    <w:p w14:paraId="7E08939F" w14:textId="197BA51E" w:rsidR="00205C4D" w:rsidRPr="00B4097A" w:rsidRDefault="00205C4D" w:rsidP="00B4097A">
      <w:pPr>
        <w:spacing w:line="360" w:lineRule="auto"/>
        <w:ind w:left="720"/>
        <w:rPr>
          <w:b/>
          <w:i/>
          <w:sz w:val="20"/>
          <w:szCs w:val="20"/>
        </w:rPr>
      </w:pPr>
      <w:r w:rsidRPr="00B4097A">
        <w:rPr>
          <w:b/>
          <w:i/>
          <w:sz w:val="20"/>
          <w:szCs w:val="20"/>
        </w:rPr>
        <w:t>TYPOGRAPHY</w:t>
      </w:r>
      <w:r w:rsidRPr="00B4097A">
        <w:rPr>
          <w:b/>
          <w:i/>
          <w:sz w:val="20"/>
          <w:szCs w:val="20"/>
        </w:rPr>
        <w:t xml:space="preserve"> DEMONSTRATION:  </w:t>
      </w:r>
      <w:r w:rsidR="000E614A" w:rsidRPr="00B4097A">
        <w:rPr>
          <w:b/>
          <w:i/>
          <w:sz w:val="20"/>
          <w:szCs w:val="20"/>
        </w:rPr>
        <w:t>Tuesday 2/16</w:t>
      </w:r>
    </w:p>
    <w:p w14:paraId="67C398D8" w14:textId="7E375E99" w:rsidR="00B4097A" w:rsidRDefault="000E614A" w:rsidP="00B4097A">
      <w:pPr>
        <w:spacing w:line="360" w:lineRule="auto"/>
        <w:ind w:left="720"/>
        <w:rPr>
          <w:i/>
          <w:sz w:val="20"/>
          <w:szCs w:val="20"/>
        </w:rPr>
      </w:pPr>
      <w:r w:rsidRPr="00B4097A">
        <w:rPr>
          <w:i/>
          <w:sz w:val="20"/>
          <w:szCs w:val="20"/>
        </w:rPr>
        <w:t xml:space="preserve">I will give a Demonstration of how you will set up your Typography Layout.  </w:t>
      </w:r>
      <w:r w:rsidRPr="00B4097A">
        <w:rPr>
          <w:i/>
          <w:sz w:val="20"/>
          <w:szCs w:val="20"/>
        </w:rPr>
        <w:br/>
        <w:t>This Demo will show you how to choose Fonts (Typefaces) for specific projects.</w:t>
      </w:r>
      <w:r w:rsidR="00205C4D" w:rsidRPr="00B4097A">
        <w:rPr>
          <w:i/>
          <w:sz w:val="20"/>
          <w:szCs w:val="20"/>
        </w:rPr>
        <w:t xml:space="preserve">  </w:t>
      </w:r>
    </w:p>
    <w:p w14:paraId="2D351463" w14:textId="77777777" w:rsidR="00B4097A" w:rsidRPr="00B4097A" w:rsidRDefault="00B4097A" w:rsidP="00B4097A">
      <w:pPr>
        <w:spacing w:line="360" w:lineRule="auto"/>
        <w:ind w:left="720"/>
        <w:rPr>
          <w:i/>
          <w:sz w:val="20"/>
          <w:szCs w:val="20"/>
        </w:rPr>
      </w:pPr>
    </w:p>
    <w:p w14:paraId="6A11BD0B" w14:textId="21D0AE96" w:rsidR="000325EE" w:rsidRPr="00B4097A" w:rsidRDefault="000325EE" w:rsidP="00B4097A">
      <w:pPr>
        <w:spacing w:line="360" w:lineRule="auto"/>
        <w:rPr>
          <w:b/>
          <w:color w:val="538135" w:themeColor="accent6" w:themeShade="BF"/>
        </w:rPr>
      </w:pPr>
      <w:r w:rsidRPr="00B4097A">
        <w:rPr>
          <w:b/>
          <w:color w:val="538135" w:themeColor="accent6" w:themeShade="BF"/>
        </w:rPr>
        <w:t>DIRECT OBSERVATION:  2/29 – 3/11</w:t>
      </w:r>
    </w:p>
    <w:p w14:paraId="225793CE" w14:textId="77777777" w:rsidR="000325EE" w:rsidRPr="00B4097A" w:rsidRDefault="000325EE" w:rsidP="00B4097A">
      <w:pPr>
        <w:spacing w:line="360" w:lineRule="auto"/>
        <w:rPr>
          <w:i/>
          <w:sz w:val="20"/>
          <w:szCs w:val="20"/>
        </w:rPr>
      </w:pPr>
      <w:r w:rsidRPr="00B4097A">
        <w:rPr>
          <w:i/>
          <w:sz w:val="20"/>
          <w:szCs w:val="20"/>
        </w:rPr>
        <w:t xml:space="preserve">Direct Observation means that you are rendering – either digitally (on a computer or Tablet) – or drawing by hand with Pencil on Paper – from a Subject that is either directly in front of you, or that you have taken </w:t>
      </w:r>
    </w:p>
    <w:p w14:paraId="6F65E6E5" w14:textId="5BC7196F" w:rsidR="000325EE" w:rsidRPr="00B4097A" w:rsidRDefault="000325EE" w:rsidP="00B4097A">
      <w:pPr>
        <w:spacing w:line="360" w:lineRule="auto"/>
        <w:rPr>
          <w:i/>
          <w:sz w:val="20"/>
          <w:szCs w:val="20"/>
        </w:rPr>
      </w:pPr>
      <w:r w:rsidRPr="00B4097A">
        <w:rPr>
          <w:i/>
          <w:sz w:val="20"/>
          <w:szCs w:val="20"/>
        </w:rPr>
        <w:t xml:space="preserve">pictures of.  If you are using photos to draw from, include those pictures and label them “My Photos”. </w:t>
      </w:r>
      <w:r w:rsidR="0061113D" w:rsidRPr="00B4097A">
        <w:rPr>
          <w:i/>
          <w:sz w:val="20"/>
          <w:szCs w:val="20"/>
        </w:rPr>
        <w:br/>
      </w:r>
      <w:r w:rsidRPr="00B4097A">
        <w:rPr>
          <w:i/>
          <w:sz w:val="20"/>
          <w:szCs w:val="20"/>
        </w:rPr>
        <w:t xml:space="preserve">AICE wants to see that you are digging as deeply into your Subject as you can.  </w:t>
      </w:r>
      <w:r w:rsidR="0061113D" w:rsidRPr="00B4097A">
        <w:rPr>
          <w:i/>
          <w:sz w:val="20"/>
          <w:szCs w:val="20"/>
        </w:rPr>
        <w:br/>
      </w:r>
      <w:r w:rsidRPr="00B4097A">
        <w:rPr>
          <w:i/>
          <w:sz w:val="20"/>
          <w:szCs w:val="20"/>
        </w:rPr>
        <w:t xml:space="preserve">They want to see original art – created by you, from Life.  </w:t>
      </w:r>
    </w:p>
    <w:p w14:paraId="6E593E22" w14:textId="77777777" w:rsidR="00B4097A" w:rsidRPr="00B4097A" w:rsidRDefault="00B4097A" w:rsidP="00B4097A">
      <w:pPr>
        <w:spacing w:line="360" w:lineRule="auto"/>
        <w:rPr>
          <w:i/>
          <w:sz w:val="20"/>
          <w:szCs w:val="20"/>
        </w:rPr>
      </w:pPr>
    </w:p>
    <w:p w14:paraId="70B187B3" w14:textId="076B9D8C" w:rsidR="00B4097A" w:rsidRPr="00B4097A" w:rsidRDefault="00B4097A" w:rsidP="00B4097A">
      <w:pPr>
        <w:spacing w:line="360" w:lineRule="auto"/>
        <w:rPr>
          <w:b/>
          <w:color w:val="538135" w:themeColor="accent6" w:themeShade="BF"/>
        </w:rPr>
      </w:pPr>
      <w:r w:rsidRPr="00B4097A">
        <w:rPr>
          <w:b/>
          <w:color w:val="538135" w:themeColor="accent6" w:themeShade="BF"/>
        </w:rPr>
        <w:t>IN</w:t>
      </w:r>
      <w:r w:rsidRPr="00B4097A">
        <w:rPr>
          <w:b/>
          <w:color w:val="538135" w:themeColor="accent6" w:themeShade="BF"/>
        </w:rPr>
        <w:t xml:space="preserve">DIRECT OBSERVATION:  </w:t>
      </w:r>
      <w:r w:rsidRPr="00B4097A">
        <w:rPr>
          <w:b/>
          <w:color w:val="538135" w:themeColor="accent6" w:themeShade="BF"/>
        </w:rPr>
        <w:t>3/14 – 3/25</w:t>
      </w:r>
    </w:p>
    <w:p w14:paraId="291721DE" w14:textId="788763EC" w:rsidR="00B4097A" w:rsidRPr="00B4097A" w:rsidRDefault="00B4097A" w:rsidP="00B4097A">
      <w:pPr>
        <w:spacing w:line="360" w:lineRule="auto"/>
        <w:rPr>
          <w:i/>
          <w:sz w:val="20"/>
          <w:szCs w:val="20"/>
        </w:rPr>
      </w:pPr>
      <w:r w:rsidRPr="00B4097A">
        <w:rPr>
          <w:i/>
          <w:sz w:val="20"/>
          <w:szCs w:val="20"/>
        </w:rPr>
        <w:t>Indirect Observation means that you are looking at what is “out there” already.  You will gather from the Internet, Magazines, Books, Articles, whatever Resources that you can include in your book.  If you cannot take the page out of a Book or Magazine, take a picture of it and include that.  Make a note or caption next to the picture describing why you have included that reference.  Indirect Observation is valuable in that you have the opportunity to “Blend” together many ideas from many resources and call it YOUR Original.  Plus, it’s really easy to gather all these references.</w:t>
      </w:r>
    </w:p>
    <w:p w14:paraId="72FF9209" w14:textId="0DF34C6C" w:rsidR="00B4097A" w:rsidRPr="00B4097A" w:rsidRDefault="00B4097A" w:rsidP="00B4097A">
      <w:pPr>
        <w:spacing w:line="360" w:lineRule="auto"/>
        <w:rPr>
          <w:b/>
          <w:color w:val="538135" w:themeColor="accent6" w:themeShade="BF"/>
          <w:sz w:val="36"/>
          <w:szCs w:val="36"/>
        </w:rPr>
      </w:pPr>
      <w:r w:rsidRPr="00B4097A">
        <w:rPr>
          <w:b/>
          <w:color w:val="538135" w:themeColor="accent6" w:themeShade="BF"/>
          <w:sz w:val="36"/>
          <w:szCs w:val="36"/>
        </w:rPr>
        <w:lastRenderedPageBreak/>
        <w:t>AICE 2016 Coursework Timeline</w:t>
      </w:r>
      <w:r w:rsidR="0008714D">
        <w:rPr>
          <w:b/>
          <w:color w:val="538135" w:themeColor="accent6" w:themeShade="BF"/>
          <w:sz w:val="36"/>
          <w:szCs w:val="36"/>
        </w:rPr>
        <w:t>:  1/20/2016</w:t>
      </w:r>
    </w:p>
    <w:p w14:paraId="777B0588" w14:textId="0C188708" w:rsidR="00B4097A" w:rsidRPr="00B4097A" w:rsidRDefault="008D5977" w:rsidP="00B4097A">
      <w:pPr>
        <w:spacing w:line="360" w:lineRule="auto"/>
        <w:rPr>
          <w:b/>
          <w:color w:val="538135" w:themeColor="accent6" w:themeShade="BF"/>
        </w:rPr>
      </w:pPr>
      <w:r>
        <w:rPr>
          <w:b/>
          <w:color w:val="538135" w:themeColor="accent6" w:themeShade="BF"/>
        </w:rPr>
        <w:t>FINAL ART STUDIES:  3/28 – 4/1</w:t>
      </w:r>
    </w:p>
    <w:p w14:paraId="45743921" w14:textId="634A1681" w:rsidR="00B4097A" w:rsidRPr="00B4097A" w:rsidRDefault="008D5977" w:rsidP="00B4097A">
      <w:pPr>
        <w:spacing w:line="360" w:lineRule="auto"/>
        <w:rPr>
          <w:i/>
          <w:sz w:val="20"/>
          <w:szCs w:val="20"/>
        </w:rPr>
      </w:pPr>
      <w:r>
        <w:rPr>
          <w:i/>
          <w:sz w:val="20"/>
          <w:szCs w:val="20"/>
        </w:rPr>
        <w:t>Final Art Production or Studies should include all the Final pieces that you are or have been considering for this project.  Include all the pieces that come together to make up your final art.  Images that you have created, retouched</w:t>
      </w:r>
      <w:r w:rsidR="00B4097A" w:rsidRPr="00B4097A">
        <w:rPr>
          <w:i/>
          <w:sz w:val="20"/>
          <w:szCs w:val="20"/>
        </w:rPr>
        <w:t xml:space="preserve"> </w:t>
      </w:r>
      <w:r>
        <w:rPr>
          <w:i/>
          <w:sz w:val="20"/>
          <w:szCs w:val="20"/>
        </w:rPr>
        <w:t>or otherwise created – it should be original art.  Final Art includes the “Finalists” in all the categories or Sections listed previously:  Color choices, Textures, Surfaces, Typefaces, Images, Reference Art, Direct Observation Sketches (Copies of that or the original).</w:t>
      </w:r>
    </w:p>
    <w:p w14:paraId="1D06CDF0" w14:textId="77777777" w:rsidR="00B4097A" w:rsidRDefault="00B4097A" w:rsidP="00B4097A">
      <w:pPr>
        <w:spacing w:line="360" w:lineRule="auto"/>
        <w:rPr>
          <w:i/>
          <w:sz w:val="20"/>
          <w:szCs w:val="20"/>
        </w:rPr>
      </w:pPr>
    </w:p>
    <w:p w14:paraId="032523A6" w14:textId="6286E264" w:rsidR="0008714D" w:rsidRPr="00B4097A" w:rsidRDefault="0008714D" w:rsidP="0008714D">
      <w:pPr>
        <w:spacing w:line="360" w:lineRule="auto"/>
        <w:rPr>
          <w:b/>
          <w:color w:val="538135" w:themeColor="accent6" w:themeShade="BF"/>
        </w:rPr>
      </w:pPr>
      <w:r>
        <w:rPr>
          <w:b/>
          <w:color w:val="538135" w:themeColor="accent6" w:themeShade="BF"/>
        </w:rPr>
        <w:t>FINAL ART PRODUCTION</w:t>
      </w:r>
      <w:r>
        <w:rPr>
          <w:b/>
          <w:color w:val="538135" w:themeColor="accent6" w:themeShade="BF"/>
        </w:rPr>
        <w:t>: 4/4 – 4/8</w:t>
      </w:r>
    </w:p>
    <w:p w14:paraId="2ACC6B9D" w14:textId="77777777" w:rsidR="0008714D" w:rsidRDefault="0008714D" w:rsidP="0008714D">
      <w:pPr>
        <w:spacing w:line="360" w:lineRule="auto"/>
        <w:rPr>
          <w:i/>
          <w:sz w:val="20"/>
          <w:szCs w:val="20"/>
        </w:rPr>
      </w:pPr>
      <w:r>
        <w:rPr>
          <w:i/>
          <w:sz w:val="20"/>
          <w:szCs w:val="20"/>
        </w:rPr>
        <w:t>Final Art Production</w:t>
      </w:r>
      <w:r>
        <w:rPr>
          <w:i/>
          <w:sz w:val="20"/>
          <w:szCs w:val="20"/>
        </w:rPr>
        <w:t xml:space="preserve"> means you can use this page for any other relevant materials that influenced the creation of your Final Art.  It also represents final printing or reprinting, constructing: as in Taping together and “Finishing” your Book for Presentation.  You </w:t>
      </w:r>
      <w:proofErr w:type="gramStart"/>
      <w:r>
        <w:rPr>
          <w:i/>
          <w:sz w:val="20"/>
          <w:szCs w:val="20"/>
        </w:rPr>
        <w:t>can  use</w:t>
      </w:r>
      <w:proofErr w:type="gramEnd"/>
      <w:r>
        <w:rPr>
          <w:i/>
          <w:sz w:val="20"/>
          <w:szCs w:val="20"/>
        </w:rPr>
        <w:t xml:space="preserve"> this page as a final “catch all” page for anything you thought of “after the fact”.  </w:t>
      </w:r>
    </w:p>
    <w:p w14:paraId="353EA76A" w14:textId="77777777" w:rsidR="0008714D" w:rsidRDefault="0008714D" w:rsidP="0008714D">
      <w:pPr>
        <w:spacing w:line="360" w:lineRule="auto"/>
        <w:rPr>
          <w:i/>
          <w:sz w:val="20"/>
          <w:szCs w:val="20"/>
        </w:rPr>
      </w:pPr>
    </w:p>
    <w:p w14:paraId="10415876" w14:textId="77777777" w:rsidR="0008714D" w:rsidRDefault="0008714D" w:rsidP="0008714D">
      <w:pPr>
        <w:spacing w:line="360" w:lineRule="auto"/>
        <w:ind w:left="720"/>
        <w:rPr>
          <w:i/>
          <w:sz w:val="20"/>
          <w:szCs w:val="20"/>
        </w:rPr>
      </w:pPr>
      <w:r w:rsidRPr="0008714D">
        <w:rPr>
          <w:b/>
          <w:i/>
          <w:sz w:val="20"/>
          <w:szCs w:val="20"/>
        </w:rPr>
        <w:t>The dates:  4/4 – 4/8</w:t>
      </w:r>
      <w:r>
        <w:rPr>
          <w:i/>
          <w:sz w:val="20"/>
          <w:szCs w:val="20"/>
        </w:rPr>
        <w:t xml:space="preserve"> is the final week before we send our work to AICE. </w:t>
      </w:r>
    </w:p>
    <w:p w14:paraId="53443ADF" w14:textId="77777777" w:rsidR="0008714D" w:rsidRDefault="0008714D" w:rsidP="0008714D">
      <w:pPr>
        <w:spacing w:line="360" w:lineRule="auto"/>
        <w:ind w:left="720"/>
        <w:rPr>
          <w:i/>
          <w:sz w:val="20"/>
          <w:szCs w:val="20"/>
        </w:rPr>
      </w:pPr>
      <w:r>
        <w:rPr>
          <w:i/>
          <w:sz w:val="20"/>
          <w:szCs w:val="20"/>
        </w:rPr>
        <w:t xml:space="preserve"> We will use this week to apply the Labels to each of the pages of the book. </w:t>
      </w:r>
    </w:p>
    <w:p w14:paraId="5D8085FD" w14:textId="77777777" w:rsidR="0008714D" w:rsidRDefault="0008714D" w:rsidP="0008714D">
      <w:pPr>
        <w:spacing w:line="360" w:lineRule="auto"/>
        <w:rPr>
          <w:i/>
          <w:sz w:val="20"/>
          <w:szCs w:val="20"/>
        </w:rPr>
      </w:pPr>
    </w:p>
    <w:p w14:paraId="23464CC6" w14:textId="77777777" w:rsidR="0008714D" w:rsidRPr="0008714D" w:rsidRDefault="0008714D" w:rsidP="0008714D">
      <w:pPr>
        <w:spacing w:line="360" w:lineRule="auto"/>
        <w:rPr>
          <w:i/>
          <w:color w:val="538135" w:themeColor="accent6" w:themeShade="BF"/>
        </w:rPr>
      </w:pPr>
      <w:r w:rsidRPr="0008714D">
        <w:rPr>
          <w:b/>
          <w:i/>
          <w:color w:val="538135" w:themeColor="accent6" w:themeShade="BF"/>
        </w:rPr>
        <w:t>Please Note:</w:t>
      </w:r>
    </w:p>
    <w:p w14:paraId="489EA22D" w14:textId="2955FD1E" w:rsidR="0008714D" w:rsidRDefault="0008714D" w:rsidP="0008714D">
      <w:pPr>
        <w:spacing w:line="360" w:lineRule="auto"/>
        <w:rPr>
          <w:i/>
          <w:sz w:val="20"/>
          <w:szCs w:val="20"/>
        </w:rPr>
      </w:pPr>
      <w:r>
        <w:rPr>
          <w:i/>
          <w:sz w:val="20"/>
          <w:szCs w:val="20"/>
        </w:rPr>
        <w:t xml:space="preserve">The Information in this Breakdown is subject to change – I might add to it as we go along.  </w:t>
      </w:r>
    </w:p>
    <w:p w14:paraId="5F912110" w14:textId="08C07B8E" w:rsidR="0008714D" w:rsidRDefault="0008714D" w:rsidP="0008714D">
      <w:pPr>
        <w:spacing w:line="360" w:lineRule="auto"/>
        <w:rPr>
          <w:i/>
          <w:sz w:val="20"/>
          <w:szCs w:val="20"/>
        </w:rPr>
      </w:pPr>
      <w:r>
        <w:rPr>
          <w:i/>
          <w:sz w:val="20"/>
          <w:szCs w:val="20"/>
        </w:rPr>
        <w:t xml:space="preserve">Please take notes on these pages. </w:t>
      </w:r>
    </w:p>
    <w:p w14:paraId="42D54DDA" w14:textId="3EDBC6B7" w:rsidR="0008714D" w:rsidRDefault="0008714D" w:rsidP="0008714D">
      <w:pPr>
        <w:spacing w:line="360" w:lineRule="auto"/>
        <w:rPr>
          <w:i/>
          <w:sz w:val="20"/>
          <w:szCs w:val="20"/>
        </w:rPr>
      </w:pPr>
      <w:r>
        <w:rPr>
          <w:i/>
          <w:sz w:val="20"/>
          <w:szCs w:val="20"/>
        </w:rPr>
        <w:t xml:space="preserve">Personalize this Breakdown for YOUR Project.  </w:t>
      </w:r>
    </w:p>
    <w:p w14:paraId="54F81FE2" w14:textId="6720C6B2" w:rsidR="0008714D" w:rsidRDefault="0008714D" w:rsidP="0008714D">
      <w:pPr>
        <w:spacing w:line="360" w:lineRule="auto"/>
        <w:rPr>
          <w:i/>
          <w:sz w:val="20"/>
          <w:szCs w:val="20"/>
        </w:rPr>
      </w:pPr>
      <w:r>
        <w:rPr>
          <w:i/>
          <w:sz w:val="20"/>
          <w:szCs w:val="20"/>
        </w:rPr>
        <w:t>Ask me Questions – Give me the Opportunity to TEACH you!</w:t>
      </w:r>
    </w:p>
    <w:p w14:paraId="52D24152" w14:textId="6F7387AF" w:rsidR="0008714D" w:rsidRDefault="0008714D" w:rsidP="0008714D">
      <w:pPr>
        <w:spacing w:line="360" w:lineRule="auto"/>
        <w:ind w:left="720"/>
        <w:rPr>
          <w:i/>
          <w:sz w:val="20"/>
          <w:szCs w:val="20"/>
        </w:rPr>
      </w:pPr>
      <w:r>
        <w:rPr>
          <w:i/>
          <w:sz w:val="20"/>
          <w:szCs w:val="20"/>
        </w:rPr>
        <w:t>As each of you is working on a different subject, I can work with you 1-on-1 to make YOUR Final Art Special</w:t>
      </w:r>
    </w:p>
    <w:p w14:paraId="4ED0E486" w14:textId="4C272751" w:rsidR="0008714D" w:rsidRPr="00B4097A" w:rsidRDefault="0008714D" w:rsidP="0008714D">
      <w:pPr>
        <w:spacing w:line="360" w:lineRule="auto"/>
        <w:rPr>
          <w:i/>
          <w:sz w:val="20"/>
          <w:szCs w:val="20"/>
        </w:rPr>
      </w:pPr>
      <w:r>
        <w:rPr>
          <w:i/>
          <w:sz w:val="20"/>
          <w:szCs w:val="20"/>
        </w:rPr>
        <w:t>Probe as Deeply into your Project as you can</w:t>
      </w:r>
    </w:p>
    <w:p w14:paraId="5996A42C" w14:textId="77777777" w:rsidR="0008714D" w:rsidRPr="00B4097A" w:rsidRDefault="0008714D" w:rsidP="00B4097A">
      <w:pPr>
        <w:spacing w:line="360" w:lineRule="auto"/>
        <w:rPr>
          <w:i/>
          <w:sz w:val="20"/>
          <w:szCs w:val="20"/>
        </w:rPr>
      </w:pPr>
    </w:p>
    <w:p w14:paraId="750F6139" w14:textId="77777777" w:rsidR="000325EE" w:rsidRPr="00B4097A" w:rsidRDefault="000325EE" w:rsidP="00B4097A">
      <w:pPr>
        <w:spacing w:line="360" w:lineRule="auto"/>
        <w:rPr>
          <w:i/>
          <w:sz w:val="20"/>
          <w:szCs w:val="20"/>
        </w:rPr>
      </w:pPr>
    </w:p>
    <w:sectPr w:rsidR="000325EE" w:rsidRPr="00B4097A" w:rsidSect="00587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0D"/>
    <w:rsid w:val="000325EE"/>
    <w:rsid w:val="0008714D"/>
    <w:rsid w:val="000E614A"/>
    <w:rsid w:val="001E432E"/>
    <w:rsid w:val="00205C4D"/>
    <w:rsid w:val="003E0283"/>
    <w:rsid w:val="0058740D"/>
    <w:rsid w:val="0061113D"/>
    <w:rsid w:val="00751542"/>
    <w:rsid w:val="008D5977"/>
    <w:rsid w:val="00B4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860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653</Words>
  <Characters>3726</Characters>
  <Application>Microsoft Macintosh Word</Application>
  <DocSecurity>0</DocSecurity>
  <Lines>31</Lines>
  <Paragraphs>8</Paragraphs>
  <ScaleCrop>false</ScaleCrop>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203-984-2860</dc:creator>
  <cp:keywords/>
  <dc:description/>
  <cp:lastModifiedBy>203-984-2860</cp:lastModifiedBy>
  <cp:revision>10</cp:revision>
  <dcterms:created xsi:type="dcterms:W3CDTF">2016-01-20T17:19:00Z</dcterms:created>
  <dcterms:modified xsi:type="dcterms:W3CDTF">2016-01-20T18:21:00Z</dcterms:modified>
</cp:coreProperties>
</file>